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84" w:rsidRPr="00A553F8" w:rsidRDefault="00520784" w:rsidP="00520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F8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по физике</w:t>
      </w:r>
    </w:p>
    <w:p w:rsidR="00520784" w:rsidRPr="00A553F8" w:rsidRDefault="00FA3041" w:rsidP="00520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520784" w:rsidRPr="00A553F8">
        <w:rPr>
          <w:rFonts w:ascii="Times New Roman" w:hAnsi="Times New Roman" w:cs="Times New Roman"/>
          <w:b/>
          <w:sz w:val="28"/>
          <w:szCs w:val="28"/>
        </w:rPr>
        <w:t>класс</w:t>
      </w:r>
      <w:r w:rsidR="005207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20784" w:rsidRPr="00A553F8">
        <w:rPr>
          <w:rFonts w:ascii="Times New Roman" w:hAnsi="Times New Roman" w:cs="Times New Roman"/>
          <w:b/>
          <w:sz w:val="28"/>
          <w:szCs w:val="28"/>
        </w:rPr>
        <w:t>2020/2021 учебный год</w:t>
      </w:r>
      <w:r w:rsidR="00520784">
        <w:rPr>
          <w:rFonts w:ascii="Times New Roman" w:hAnsi="Times New Roman" w:cs="Times New Roman"/>
          <w:b/>
          <w:sz w:val="28"/>
          <w:szCs w:val="28"/>
        </w:rPr>
        <w:t>, на выполнение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20784">
        <w:rPr>
          <w:rFonts w:ascii="Times New Roman" w:hAnsi="Times New Roman" w:cs="Times New Roman"/>
          <w:b/>
          <w:sz w:val="28"/>
          <w:szCs w:val="28"/>
        </w:rPr>
        <w:t xml:space="preserve">0 минут. </w:t>
      </w:r>
    </w:p>
    <w:p w:rsidR="00C119AE" w:rsidRPr="00E13C99" w:rsidRDefault="00C119A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A20D6" w:rsidRPr="00892F6B" w:rsidRDefault="00DA20D6" w:rsidP="00F37911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1. </w:t>
      </w:r>
      <w:r w:rsidR="00A166B5"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Движение бруска. 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Брусок массой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из состояния покоя под действием силы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>, направленной вдоль горизонтального стола, начинает двигаться по его поверхности. Через время Δ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₁ действие силы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прекращается, и через время Δ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>₂ после этого брусок останавливается. 1) Определите силу трения, действующую на брусок во время его движения; 2) на какое расстояние перемест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>тся брус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>к за всё время движения?</w:t>
      </w:r>
    </w:p>
    <w:p w:rsidR="00DA20D6" w:rsidRPr="00892F6B" w:rsidRDefault="00DA20D6" w:rsidP="00DA20D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2. 2020 ударов. 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Маленький шарик, катившийся по горизонтальному столу со скоростью </w:t>
      </w:r>
      <w:r w:rsidRPr="00892F6B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ₒ, направленной перпендикулярно краю стола, упав со стола, попадает в пространство, ограниченное двумя вертикальными стенками, расстояние между которыми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= 2 см. Край стола совпадает с одной из стенок. С какой скоростью должен катиться шарик, чтобы до момента падения на пол удариться о стенки не менее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= 2020 раз? Высота стола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h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= 1 м. Сопротивлением воздуха и размерами шарика пренебречь. Считать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g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= 10 м/</w:t>
      </w:r>
      <w:proofErr w:type="gramStart"/>
      <w:r w:rsidRPr="00892F6B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892F6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A20D6" w:rsidRDefault="00C464E3" w:rsidP="00F3791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1858645</wp:posOffset>
            </wp:positionV>
            <wp:extent cx="962025" cy="14097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6B5" w:rsidRPr="00892F6B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3. </w:t>
      </w:r>
      <w:r w:rsidR="0098208D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Приключения проволоки. 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 xml:space="preserve">Для изготовления нагревательной спирали кипятильника взяли проволоку длиной </w:t>
      </w:r>
      <w:r w:rsidR="00A166B5"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="00A166B5" w:rsidRPr="0089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 xml:space="preserve">. После подключения этого кипятильника к источнику напряжения с малым внутренним сопротивлением на нагревание некоторой массы воды в калориметре на 50 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>С было затрачено время τ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892F6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 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892F6B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 xml:space="preserve">2 минуты. Затем проволоку, из которой была сделана спираль кипятильника, расплавили и изготовили из расплава новую проволоку длиной </w:t>
      </w:r>
      <w:r w:rsidR="00A166B5"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 w:rsidR="00A166B5"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 xml:space="preserve">. Из новой проволоки сделали другую спираль для кипятильника, опустили его в другой калориметр с другим количеством воды, и подключили кипятильник к тому же источнику напряжения. На нагревание воды на 50 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>С во втором калориметре было потрачено время τ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892F6B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892F6B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A166B5" w:rsidRPr="00892F6B">
        <w:rPr>
          <w:rFonts w:ascii="Times New Roman" w:eastAsiaTheme="minorEastAsia" w:hAnsi="Times New Roman" w:cs="Times New Roman"/>
          <w:sz w:val="24"/>
          <w:szCs w:val="24"/>
        </w:rPr>
        <w:t>12 минут. Во сколько раз масса воды во втор</w:t>
      </w:r>
      <w:r w:rsidR="00892F6B" w:rsidRPr="00892F6B">
        <w:rPr>
          <w:rFonts w:ascii="Times New Roman" w:eastAsiaTheme="minorEastAsia" w:hAnsi="Times New Roman" w:cs="Times New Roman"/>
          <w:sz w:val="24"/>
          <w:szCs w:val="24"/>
        </w:rPr>
        <w:t xml:space="preserve">ом калориметре отличается от массы воды в первом калориметре? Считайте, что потерь теплоты при нагревании воды не происходит, теплоемкости калориметров пренебрежимо малы, а плотность и проводимость металла после переплавки остаются прежними. </w:t>
      </w:r>
    </w:p>
    <w:p w:rsidR="00DA20D6" w:rsidRPr="00A61298" w:rsidRDefault="00C464E3" w:rsidP="00F3791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4842510</wp:posOffset>
            </wp:positionH>
            <wp:positionV relativeFrom="paragraph">
              <wp:posOffset>1753235</wp:posOffset>
            </wp:positionV>
            <wp:extent cx="1428750" cy="1597025"/>
            <wp:effectExtent l="1905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298" w:rsidRPr="00A6129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4. </w:t>
      </w:r>
      <w:r w:rsidR="00EB416B">
        <w:rPr>
          <w:rFonts w:ascii="Times New Roman" w:eastAsiaTheme="minorEastAsia" w:hAnsi="Times New Roman" w:cs="Times New Roman"/>
          <w:b/>
          <w:sz w:val="24"/>
          <w:szCs w:val="24"/>
        </w:rPr>
        <w:t xml:space="preserve">Шарик и лед.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Небольшой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алюминиевый шарик с привязанной к нему легкой ниткой вморожен в ледышку массой </w:t>
      </w:r>
      <w:r w:rsidR="00A61298" w:rsidRPr="00A612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= 100 г.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Свободный конец нити прикреплен ко дну теплоизолированного цилиндрического сосуда, в который налита вода (см. рисунок) массой </w:t>
      </w:r>
      <w:r w:rsidR="00A61298" w:rsidRPr="00A612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= 0,5 кг, имеющая температуру </w:t>
      </w:r>
      <w:r w:rsidR="00A61298" w:rsidRPr="00A612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 = 20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Температура льда и шарика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proofErr w:type="spellStart"/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proofErr w:type="spellEnd"/>
      <w:r w:rsidR="00A6129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, начальная сила натяжения нити</w:t>
      </w:r>
      <w:proofErr w:type="gramStart"/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Т</w:t>
      </w:r>
      <w:proofErr w:type="gramEnd"/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= 0,08 Н. Какова будет температура воды в тот момент, когда сила натяжения нити станет равной нулю? Удельная теплоемкость воды </w:t>
      </w:r>
      <w:r w:rsidR="00A6129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 4200 Дж/(кг·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С). Плотность воды ρ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= 1000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кг/м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, льда ρ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00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кг/м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, алюминия ρ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27</w:t>
      </w:r>
      <w:r w:rsidR="00A61298" w:rsidRPr="00A61298">
        <w:rPr>
          <w:rFonts w:ascii="Times New Roman" w:eastAsiaTheme="minorEastAsia" w:hAnsi="Times New Roman" w:cs="Times New Roman"/>
          <w:sz w:val="24"/>
          <w:szCs w:val="24"/>
        </w:rPr>
        <w:t xml:space="preserve">00 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>кг/м</w:t>
      </w:r>
      <w:r w:rsidR="00A612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A61298">
        <w:rPr>
          <w:rFonts w:ascii="Times New Roman" w:eastAsiaTheme="minorEastAsia" w:hAnsi="Times New Roman" w:cs="Times New Roman"/>
          <w:sz w:val="24"/>
          <w:szCs w:val="24"/>
        </w:rPr>
        <w:t xml:space="preserve">, удельная теплота плавления льда λ = 330 кДж/кг. Считайте, что тепловое равновесие в воде устанавливается мгновенно. </w:t>
      </w:r>
    </w:p>
    <w:p w:rsidR="00F37911" w:rsidRDefault="00F37911" w:rsidP="00F3791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2F6B">
        <w:rPr>
          <w:rFonts w:ascii="Times New Roman" w:eastAsiaTheme="minorEastAsia" w:hAnsi="Times New Roman" w:cs="Times New Roman"/>
          <w:b/>
          <w:sz w:val="24"/>
          <w:szCs w:val="24"/>
        </w:rPr>
        <w:t>Задача 5. Цилиндр пополам.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Цилиндр радиуса </w:t>
      </w:r>
      <w:r w:rsidRPr="00892F6B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, лежащий на подставке, разрезан пополам по вертикальной плоскости, проходящей через его ось. Масса каждой половины цилиндра равна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, а их центры тяжести находятся на расстоянии </w:t>
      </w:r>
      <w:r w:rsidRPr="0089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Pr="00892F6B">
        <w:rPr>
          <w:rFonts w:ascii="Times New Roman" w:eastAsiaTheme="minorEastAsia" w:hAnsi="Times New Roman" w:cs="Times New Roman"/>
          <w:sz w:val="24"/>
          <w:szCs w:val="24"/>
        </w:rPr>
        <w:t xml:space="preserve"> от оси цилиндра. Чтобы цилиндр не распался, через него перекинули невесомую нерастяжимую нить с одинаковыми грузами на концах. Найти минимальную массу грузов, не допускающих распада цилиндра. Трением пренебречь.</w:t>
      </w:r>
    </w:p>
    <w:p w:rsidR="00641DBB" w:rsidRPr="00641DBB" w:rsidRDefault="00641DBB" w:rsidP="00641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BB">
        <w:rPr>
          <w:rFonts w:ascii="Times New Roman" w:hAnsi="Times New Roman" w:cs="Times New Roman"/>
          <w:b/>
          <w:sz w:val="28"/>
          <w:szCs w:val="28"/>
        </w:rPr>
        <w:t>Максимум за работу 50 баллов.</w:t>
      </w:r>
    </w:p>
    <w:sectPr w:rsidR="00641DBB" w:rsidRPr="00641DBB" w:rsidSect="00C464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745F"/>
    <w:multiLevelType w:val="hybridMultilevel"/>
    <w:tmpl w:val="6D70F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44F0"/>
    <w:multiLevelType w:val="hybridMultilevel"/>
    <w:tmpl w:val="54BE78A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2D0"/>
    <w:rsid w:val="000A0E37"/>
    <w:rsid w:val="000F15C6"/>
    <w:rsid w:val="00120280"/>
    <w:rsid w:val="0016332E"/>
    <w:rsid w:val="00176C0E"/>
    <w:rsid w:val="00186224"/>
    <w:rsid w:val="001C2510"/>
    <w:rsid w:val="002D357E"/>
    <w:rsid w:val="002E3017"/>
    <w:rsid w:val="003271CB"/>
    <w:rsid w:val="00382A8F"/>
    <w:rsid w:val="003F2296"/>
    <w:rsid w:val="004649BC"/>
    <w:rsid w:val="004B63A1"/>
    <w:rsid w:val="00520784"/>
    <w:rsid w:val="0059629A"/>
    <w:rsid w:val="00635DE2"/>
    <w:rsid w:val="00641DBB"/>
    <w:rsid w:val="00643246"/>
    <w:rsid w:val="0067594A"/>
    <w:rsid w:val="0072786F"/>
    <w:rsid w:val="007866BA"/>
    <w:rsid w:val="007A3C1E"/>
    <w:rsid w:val="00802B0D"/>
    <w:rsid w:val="00892F6B"/>
    <w:rsid w:val="008947D2"/>
    <w:rsid w:val="008D2803"/>
    <w:rsid w:val="009336C9"/>
    <w:rsid w:val="00935B0C"/>
    <w:rsid w:val="009400C0"/>
    <w:rsid w:val="00966520"/>
    <w:rsid w:val="009755CD"/>
    <w:rsid w:val="0098208D"/>
    <w:rsid w:val="009E5681"/>
    <w:rsid w:val="00A166B5"/>
    <w:rsid w:val="00A24833"/>
    <w:rsid w:val="00A61298"/>
    <w:rsid w:val="00A96924"/>
    <w:rsid w:val="00AA710C"/>
    <w:rsid w:val="00B247C3"/>
    <w:rsid w:val="00BC70A9"/>
    <w:rsid w:val="00BE5F74"/>
    <w:rsid w:val="00BF5D88"/>
    <w:rsid w:val="00C119AE"/>
    <w:rsid w:val="00C464E3"/>
    <w:rsid w:val="00C931D2"/>
    <w:rsid w:val="00C961C3"/>
    <w:rsid w:val="00D232D0"/>
    <w:rsid w:val="00D37D2B"/>
    <w:rsid w:val="00D71D18"/>
    <w:rsid w:val="00DA20D6"/>
    <w:rsid w:val="00DD79CE"/>
    <w:rsid w:val="00DE0CEB"/>
    <w:rsid w:val="00E13C99"/>
    <w:rsid w:val="00E25782"/>
    <w:rsid w:val="00E44BAD"/>
    <w:rsid w:val="00E5318B"/>
    <w:rsid w:val="00E94446"/>
    <w:rsid w:val="00EA05BC"/>
    <w:rsid w:val="00EB416B"/>
    <w:rsid w:val="00EB5228"/>
    <w:rsid w:val="00EB71F4"/>
    <w:rsid w:val="00F37911"/>
    <w:rsid w:val="00F81C30"/>
    <w:rsid w:val="00FA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232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D35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PH-334-1</dc:creator>
  <cp:lastModifiedBy>user</cp:lastModifiedBy>
  <cp:revision>7</cp:revision>
  <dcterms:created xsi:type="dcterms:W3CDTF">2020-10-04T19:17:00Z</dcterms:created>
  <dcterms:modified xsi:type="dcterms:W3CDTF">2020-10-04T20:47:00Z</dcterms:modified>
</cp:coreProperties>
</file>